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462"/>
        <w:gridCol w:w="1728"/>
        <w:gridCol w:w="1728"/>
        <w:gridCol w:w="1016"/>
      </w:tblGrid>
      <w:tr w:rsidR="000A2B55" w:rsidRPr="002E1C2E" w14:paraId="3206191D" w14:textId="77777777">
        <w:trPr>
          <w:cantSplit/>
          <w:tblHeader/>
          <w:jc w:val="center"/>
        </w:trPr>
        <w:tc>
          <w:tcPr>
            <w:tcW w:w="34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89C3" w14:textId="2828D340" w:rsidR="000A2B55" w:rsidRPr="002E1C2E" w:rsidRDefault="008400B6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hAnsi="Times New Roman" w:cs="Times New Roman"/>
                <w:noProof/>
                <w:sz w:val="11"/>
                <w:szCs w:val="11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536BC" wp14:editId="5B1D2344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-513080</wp:posOffset>
                      </wp:positionV>
                      <wp:extent cx="5807075" cy="409575"/>
                      <wp:effectExtent l="0" t="0" r="317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7075" cy="4095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997D90" w14:textId="60543AC3" w:rsidR="008400B6" w:rsidRPr="003E778F" w:rsidRDefault="003E778F" w:rsidP="008400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E778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Supplementary Table 2. </w:t>
                                  </w:r>
                                  <w:r w:rsidR="008400B6" w:rsidRPr="003E778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Relationship between the SP100 family expression and clinicopathological characteristics of PAAD patients</w:t>
                                  </w:r>
                                  <w:r w:rsidR="0017389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  <w:p w14:paraId="2372D102" w14:textId="03A244CA" w:rsidR="008400B6" w:rsidRPr="008400B6" w:rsidRDefault="008400B6" w:rsidP="008400B6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53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-6.35pt;margin-top:-40.4pt;width:45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" fillcolor="window" stroked="f" strokeweight=".5pt">
                      <v:textbox>
                        <w:txbxContent>
                          <w:p w14:paraId="28997D90" w14:textId="60543AC3" w:rsidR="008400B6" w:rsidRPr="003E778F" w:rsidRDefault="003E778F" w:rsidP="008400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E778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Supplementary Table 2. </w:t>
                            </w:r>
                            <w:r w:rsidR="008400B6" w:rsidRPr="003E778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Relationship between the SP100 family expression and clinicopathological characteristics of PAAD patients</w:t>
                            </w:r>
                            <w:r w:rsidR="001738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14:paraId="2372D102" w14:textId="03A244CA" w:rsidR="008400B6" w:rsidRPr="008400B6" w:rsidRDefault="008400B6" w:rsidP="008400B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E03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Low expression of SP100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B123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High expression of SP100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8207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</w:t>
            </w:r>
          </w:p>
        </w:tc>
      </w:tr>
      <w:tr w:rsidR="000A2B55" w:rsidRPr="002E1C2E" w14:paraId="22AF6DAE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4DD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346C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09D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91FD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7D5FB94B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047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AEF6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 (4%)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E9E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619E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57454523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7CB6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45BC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15 (8.5%)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FB3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9 (5.1%)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3BA1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741FEBF5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2BA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7AA3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62 (35.2%)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984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80 (45.5%)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C10E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24517342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06D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89D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391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4413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2054048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631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91CB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FF2C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207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0.026</w:t>
            </w:r>
          </w:p>
        </w:tc>
      </w:tr>
      <w:tr w:rsidR="000A2B55" w:rsidRPr="002E1C2E" w14:paraId="5A2242AE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CA9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0B27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32 (18.5%)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9A3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18 (10.4%)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92B6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616B61D6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02F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DF2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54 (31.2%)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D86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69 (39.9%)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A25C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078E22B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345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F97F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5BC5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7E3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0A2B55" w:rsidRPr="002E1C2E" w14:paraId="1850C81F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4B77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C9E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33 (39.3%)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089D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46 (54.8%)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2EC3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41195548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14D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F19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(2.4%)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BA06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(3.6%)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559D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2115D0E3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7EB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 xml:space="preserve">Pathologic </w:t>
            </w: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872C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7D46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BB8C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0A2B55" w:rsidRPr="002E1C2E" w14:paraId="37319554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64F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282D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18 (10.3%)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09C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29C8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7A4EEC3D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8FC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C47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64 (36.6%)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2C9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82 (46.9%)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961E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2AB48F11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DD5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III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26B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B323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2733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2738E0A7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5A36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IV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BE0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036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DBAA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760F0CD2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1C9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Radiation therapy,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AAD8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0B52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FD2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0.717</w:t>
            </w:r>
          </w:p>
        </w:tc>
      </w:tr>
      <w:tr w:rsidR="000A2B55" w:rsidRPr="002E1C2E" w14:paraId="5A263D04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C8F4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0B6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60 (36.8%)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968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58 (35.6%)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FCBA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7640DB1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AD4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3D8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25 (15.3%)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87F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20 (12.3%)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FF17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32E7FFE3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0E5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 xml:space="preserve">Primary therapy </w:t>
            </w: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outcome,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5E60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4E08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7BD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0.321</w:t>
            </w:r>
          </w:p>
        </w:tc>
      </w:tr>
      <w:tr w:rsidR="000A2B55" w:rsidRPr="002E1C2E" w14:paraId="55A2D674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68F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290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(15.8%)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3AA7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27 (19.4%)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E039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7544DFFD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01C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D66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 (5%)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2694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CA97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99D87FA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E4A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71F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 (4.3%)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23D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(2.9%)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D1E8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53AB8AB5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3B5D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4BC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36 (25.9%)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02B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35 (25.2%)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0683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74F7DA16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27A7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Gender,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3312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07B1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D616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0.175</w:t>
            </w:r>
          </w:p>
        </w:tc>
      </w:tr>
      <w:tr w:rsidR="000A2B55" w:rsidRPr="002E1C2E" w14:paraId="5E02535B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84DC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EA53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45 (25.3%)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5C66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35 (19.7%)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A49F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44F7B967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C3F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C8E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44 (24.7%)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13A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54 (30.3%)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35E0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52153159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74E3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Race,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2BD1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B46F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F96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0.852</w:t>
            </w:r>
          </w:p>
        </w:tc>
      </w:tr>
      <w:tr w:rsidR="000A2B55" w:rsidRPr="002E1C2E" w14:paraId="1559B7A4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F51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Asian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E09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(2.9%)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243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 (3.4%)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B7A2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2FF48FF9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6D6BC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Black or African American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C11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(2.3%)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69B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6DD7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4315D8BA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0624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863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78 (44.8%)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D956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79 (45.4%)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5F6D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3100827E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226D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74AE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232E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922C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0.230</w:t>
            </w:r>
          </w:p>
        </w:tc>
      </w:tr>
      <w:tr w:rsidR="000A2B55" w:rsidRPr="002E1C2E" w14:paraId="5A41B8CD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F3D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&lt;=65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5CD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42 (23.6%)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60E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51 (28.7%)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EA8B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4F42E50D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764D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&gt;65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3C0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47 (26.4%)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443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38 (21.3%)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EF9A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3D51612C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F22C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Residual tumor,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62A5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138F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109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0.591</w:t>
            </w:r>
          </w:p>
        </w:tc>
      </w:tr>
      <w:tr w:rsidR="000A2B55" w:rsidRPr="002E1C2E" w14:paraId="1194857E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B98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B3D4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58 (35.4%)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BDF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49 (29.9%)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2AAB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7AE29EC3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DC1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088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24 (14.6%)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53F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28 (17.1%)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1F47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68E5C1C0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92F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6FA3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B2D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(1.8%)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51F3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77C5D260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C0E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Anatomic neoplasm subdivision,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7707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1818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0E4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0.590</w:t>
            </w:r>
          </w:p>
        </w:tc>
      </w:tr>
      <w:tr w:rsidR="000A2B55" w:rsidRPr="002E1C2E" w14:paraId="0CA0665C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B05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Head of Pancreas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245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71 (39.9%)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48B7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67 (37.6%)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4FAC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5E3312A9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880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3024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18 (10.1%)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B19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(12.4%)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C5D9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FFA348D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CEC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Histologic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E1DC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98A7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0F7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0A2B55" w:rsidRPr="002E1C2E" w14:paraId="1DD33A41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B82C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5D9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24 (13.6%)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D32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 (4%)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7DAE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0ADA14A0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926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40A4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46 (26.1%)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D6A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49 (27.8%)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AC7D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DEF83D4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F01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F534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15 (8.5%)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AB2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33 (18.8%)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BF4C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469A1D36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1ED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6BE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8863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32A1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3E272A9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687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Smoker,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CB36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CDFA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D73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0.375</w:t>
            </w:r>
          </w:p>
        </w:tc>
      </w:tr>
      <w:tr w:rsidR="000A2B55" w:rsidRPr="002E1C2E" w14:paraId="22732F78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85C6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E89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37 (25.7%)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368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28 (19.4%)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F079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42601F48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DC7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D0B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38 (26.4%)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D08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41 (28.5%)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5D53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4AD58B4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D6BC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Alcohol history,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D260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6BE3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DA73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0.312</w:t>
            </w:r>
          </w:p>
        </w:tc>
      </w:tr>
      <w:tr w:rsidR="000A2B55" w:rsidRPr="002E1C2E" w14:paraId="08D6E106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AC9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BD0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30 (18.1%)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7FE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35 (21.1%)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28D2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7CA22CF2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69C3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D3BB9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56 (33.7%)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18E6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45 (27.1%)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1097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06ECC09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33AD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History of diabetes,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661D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4086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344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0.337</w:t>
            </w:r>
          </w:p>
        </w:tc>
      </w:tr>
      <w:tr w:rsidR="000A2B55" w:rsidRPr="002E1C2E" w14:paraId="38966F21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1DE2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2BC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60 (41.1%)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93B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48 (32.9%)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D1ED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016653AD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0C8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1C3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17 (11.6%)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5827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21 (14.4%)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C402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6838720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CA3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History of chronic pancreatitis,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A7C8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813F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FC5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0.693</w:t>
            </w:r>
          </w:p>
        </w:tc>
      </w:tr>
      <w:tr w:rsidR="000A2B55" w:rsidRPr="002E1C2E" w14:paraId="4A986FFB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9138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ECD6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66 (46.8%)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78E7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62 (44%)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015E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68671488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BB30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F37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 (5.7%)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B33C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(3.5%)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D592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1A12637A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A51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Family history of cancer,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043F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DB20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263A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0.408</w:t>
            </w:r>
          </w:p>
        </w:tc>
      </w:tr>
      <w:tr w:rsidR="000A2B55" w:rsidRPr="002E1C2E" w14:paraId="71571A63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F021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B365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23 (20.9%)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2CB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24 (21.8%)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4306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679003A0" w14:textId="77777777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46AB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EDF4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37 (33.6%)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8FB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26 (23.6%)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6247" w14:textId="77777777" w:rsidR="000A2B55" w:rsidRPr="002E1C2E" w:rsidRDefault="000A2B55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55" w:rsidRPr="002E1C2E" w14:paraId="3E9105F6" w14:textId="77777777">
        <w:trPr>
          <w:cantSplit/>
          <w:jc w:val="center"/>
        </w:trPr>
        <w:tc>
          <w:tcPr>
            <w:tcW w:w="34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F60E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Age, mean ± SD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4443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65.89 ± 11.22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9BA1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63.61 ± 10.29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286F" w14:textId="77777777" w:rsidR="000A2B55" w:rsidRPr="002E1C2E" w:rsidRDefault="0017389F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0.159</w:t>
            </w:r>
          </w:p>
        </w:tc>
      </w:tr>
    </w:tbl>
    <w:p w14:paraId="5C9E8DD3" w14:textId="1045B535" w:rsidR="003B3AEF" w:rsidRPr="002E1C2E" w:rsidRDefault="003B3AEF">
      <w:pPr>
        <w:rPr>
          <w:rFonts w:ascii="Times New Roman" w:hAnsi="Times New Roman" w:cs="Times New Roman"/>
        </w:rPr>
      </w:pPr>
    </w:p>
    <w:p w14:paraId="5D457E01" w14:textId="77777777" w:rsidR="003B3AEF" w:rsidRPr="002E1C2E" w:rsidRDefault="003B3AEF">
      <w:pPr>
        <w:rPr>
          <w:rFonts w:ascii="Times New Roman" w:hAnsi="Times New Roman" w:cs="Times New Roman"/>
        </w:rPr>
      </w:pPr>
      <w:r w:rsidRPr="002E1C2E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462"/>
        <w:gridCol w:w="1728"/>
        <w:gridCol w:w="1728"/>
        <w:gridCol w:w="1016"/>
      </w:tblGrid>
      <w:tr w:rsidR="003B3AEF" w:rsidRPr="002E1C2E" w14:paraId="6ED724CF" w14:textId="77777777" w:rsidTr="0016032D">
        <w:trPr>
          <w:cantSplit/>
          <w:tblHeader/>
          <w:jc w:val="center"/>
        </w:trPr>
        <w:tc>
          <w:tcPr>
            <w:tcW w:w="34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DEB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804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Low expression of SP110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D1F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High expression of SP110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2CE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</w:t>
            </w:r>
          </w:p>
        </w:tc>
      </w:tr>
      <w:tr w:rsidR="003B3AEF" w:rsidRPr="002E1C2E" w14:paraId="31FB7BCE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198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15E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3D6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3CE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0363A5A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5A6A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606A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760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F61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0.164</w:t>
            </w:r>
          </w:p>
        </w:tc>
      </w:tr>
      <w:tr w:rsidR="003B3AEF" w:rsidRPr="002E1C2E" w14:paraId="5E7CFABD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B9E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9C8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(2.8%)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55F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AE6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7A6A9E1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039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BD6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13 (7.4%)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001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11 (6.2%)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41A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1C3D031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F78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9BF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66 (37.5%)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027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76 (43.2%)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5DA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6416E32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712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EEC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48C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814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74890483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1EE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F4D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623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4D4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0.026</w:t>
            </w:r>
          </w:p>
        </w:tc>
      </w:tr>
      <w:tr w:rsidR="003B3AEF" w:rsidRPr="002E1C2E" w14:paraId="42CBC66B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1B7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54A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32 (18.5%)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D7D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18 (10.4%)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7A0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3ADC9B0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BDF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081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54 (31.2%)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611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69 (39.9%)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2C7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3C079EC4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7EE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A36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978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2D6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0.155</w:t>
            </w:r>
          </w:p>
        </w:tc>
      </w:tr>
      <w:tr w:rsidR="003B3AEF" w:rsidRPr="002E1C2E" w14:paraId="6BB166E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9BD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A03A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31 (36.9%)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C23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48 (57.1%)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761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1EE86F83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E91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A39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(4.8%)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E2D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(1.2%)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506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07858E4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C43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Pathologic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353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961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984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3B3AEF" w:rsidRPr="002E1C2E" w14:paraId="33C8D45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975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4D1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16 (9.1%)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74C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(2.9%)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F88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27038ED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04A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B98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64 (36.6%)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5C5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82 (46.9%)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7B0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44DC444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D3B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III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2ED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A98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551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5367037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010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IV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597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(2.3%)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AC0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702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574F603C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41B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Radiation therapy,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5CD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DA9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188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0.885</w:t>
            </w:r>
          </w:p>
        </w:tc>
      </w:tr>
      <w:tr w:rsidR="003B3AEF" w:rsidRPr="002E1C2E" w14:paraId="5D1D63A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C74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7ED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61 (37.4%)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860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57 (35%)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A45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0D5C36F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1E2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E7DA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(13.5%)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667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23 (14.1%)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EB7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4081865B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59E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Primary therapy outcome,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95B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3F3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858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0.205</w:t>
            </w:r>
          </w:p>
        </w:tc>
      </w:tr>
      <w:tr w:rsidR="003B3AEF" w:rsidRPr="002E1C2E" w14:paraId="52927507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2ED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E46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19 (13.7%)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F5A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30 (21.6%)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5CD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486B2C2D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6DF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E0E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 (4.3%)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793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(2.2%)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625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5517495D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A27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CE6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 (4.3%)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57A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(2.9%)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774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36D2BEEB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509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DE6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39 (28.1%)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29A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32 (23%)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E9F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50FA3CF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0AB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Gender,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39E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908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8DF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0.451</w:t>
            </w:r>
          </w:p>
        </w:tc>
      </w:tr>
      <w:tr w:rsidR="003B3AEF" w:rsidRPr="002E1C2E" w14:paraId="5B9819DD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284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DD0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43 (24.2%)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EF9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37 (20.8%)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625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004278E3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1BF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7CB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46 (25.8%)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615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52 (29.2%)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855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4540434E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5B2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Race,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CED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581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40F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0.741</w:t>
            </w:r>
          </w:p>
        </w:tc>
      </w:tr>
      <w:tr w:rsidR="003B3AEF" w:rsidRPr="002E1C2E" w14:paraId="23F83AB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D47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A30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(2.9%)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40C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 (3.4%)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870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70D236D3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099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Black or African American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FB6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B42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(2.3%)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C01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7B58FD4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424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65F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80 (46%)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ABD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77 (44.3%)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7C5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3CD7CBD7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C86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37B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02D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8A6A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0.368</w:t>
            </w:r>
          </w:p>
        </w:tc>
      </w:tr>
      <w:tr w:rsidR="003B3AEF" w:rsidRPr="002E1C2E" w14:paraId="17519B83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CDF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&lt;=65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AAC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43 (24.2%)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B94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50 (28.1%)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D83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0A8917D4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A8CA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&gt;65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09B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46 (25.8%)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FA5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39 (21.9%)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74B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3E95DAEE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CBD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Residual tumor,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27A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6FF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D86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0.416</w:t>
            </w:r>
          </w:p>
        </w:tc>
      </w:tr>
      <w:tr w:rsidR="003B3AEF" w:rsidRPr="002E1C2E" w14:paraId="45C5F0B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A03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7FC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56 (34.1%)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829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51 (31.1%)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874A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58877007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2CE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F83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26 (15.9%)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A06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26 (15.9%)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947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1B2408D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1969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9EE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377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(2.4%)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AC2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655C8633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EE7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Histologic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AF4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408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B5E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3B3AEF" w:rsidRPr="002E1C2E" w14:paraId="104B2A9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505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A5B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(12.5%)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543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9 (5.1%)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EAC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66F632C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831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079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49 (27.8%)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0E3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46 (26.1%)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DA7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3D3324BC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69A7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8EF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14 (8%)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869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34 (19.3%)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98D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6465B2BD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20F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169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8D7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789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04E33BF4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F41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Anatomic neoplasm subdivision,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2B1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DA3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2C3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3B3AEF" w:rsidRPr="002E1C2E" w14:paraId="743A1F9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C5B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Head of Pancreas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377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69 (38.8%)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EA5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69 (38.8%)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DD8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4B350A5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0A7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5CC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20 (11.2%)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5D1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20 (11.2%)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E4E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7C7A4627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B40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Smoker,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27A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C56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C50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0.222</w:t>
            </w:r>
          </w:p>
        </w:tc>
      </w:tr>
      <w:tr w:rsidR="003B3AEF" w:rsidRPr="002E1C2E" w14:paraId="3428573D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313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E0BA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38 (26.4%)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2B3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27 (18.8%)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C41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268070C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9CA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405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37 (25.7%)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F28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42 (29.2%)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928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14E10CD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686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Alcohol history,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C0D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D3A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F99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3B3AEF" w:rsidRPr="002E1C2E" w14:paraId="02003F67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7F0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111A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33 (19.9%)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D8F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32 (19.3%)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DF8F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4F92CCAB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0CB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881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51 (30.7%)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F9BA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50 (30.1%)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3BD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00FF3C27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8CB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History of diabetes,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3FF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087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D07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0.156</w:t>
            </w:r>
          </w:p>
        </w:tc>
      </w:tr>
      <w:tr w:rsidR="003B3AEF" w:rsidRPr="002E1C2E" w14:paraId="0CB7A89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4C4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3A4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59 (40.4%)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5A8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49 (33.6%)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073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1EFADD0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7A0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475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15 (10.3%)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997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23 (15.8%)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9414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0EC3884B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FB0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History of chronic pancreatitis,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0873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FEB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862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3B3AEF" w:rsidRPr="002E1C2E" w14:paraId="2988B2FF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52B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8D3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64 (45.4%)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B40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64 (45.4%)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2EBB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6B705CB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AC29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A4B1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 (5%)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07A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 (4.3%)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392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06ACF05F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950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Family history of cancer,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D807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5E02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47E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0.582</w:t>
            </w:r>
          </w:p>
        </w:tc>
      </w:tr>
      <w:tr w:rsidR="003B3AEF" w:rsidRPr="002E1C2E" w14:paraId="7346A8B3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1280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95D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(20%)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FF34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25 (22.7%)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1F1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1C6B768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D3F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64C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34 (30.9%)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DD9E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29 (26.4%)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EBBC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EF" w:rsidRPr="002E1C2E" w14:paraId="4F25C412" w14:textId="77777777" w:rsidTr="0016032D">
        <w:trPr>
          <w:cantSplit/>
          <w:jc w:val="center"/>
        </w:trPr>
        <w:tc>
          <w:tcPr>
            <w:tcW w:w="34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A375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Age, mean ± SD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A2DD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65.76 ± 10.35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A638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63.73 ± 11.2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7316" w14:textId="77777777" w:rsidR="003B3AEF" w:rsidRPr="002E1C2E" w:rsidRDefault="003B3AEF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0.210</w:t>
            </w:r>
          </w:p>
        </w:tc>
      </w:tr>
    </w:tbl>
    <w:p w14:paraId="6C22DB58" w14:textId="03092551" w:rsidR="003B3AEF" w:rsidRPr="002E1C2E" w:rsidRDefault="003B3AEF">
      <w:pPr>
        <w:rPr>
          <w:rFonts w:ascii="Times New Roman" w:hAnsi="Times New Roman" w:cs="Times New Roman"/>
        </w:rPr>
      </w:pPr>
    </w:p>
    <w:p w14:paraId="10E944E8" w14:textId="77777777" w:rsidR="003B3AEF" w:rsidRPr="002E1C2E" w:rsidRDefault="003B3AEF">
      <w:pPr>
        <w:rPr>
          <w:rFonts w:ascii="Times New Roman" w:hAnsi="Times New Roman" w:cs="Times New Roman"/>
        </w:rPr>
      </w:pPr>
      <w:r w:rsidRPr="002E1C2E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462"/>
        <w:gridCol w:w="1728"/>
        <w:gridCol w:w="1728"/>
        <w:gridCol w:w="1016"/>
      </w:tblGrid>
      <w:tr w:rsidR="004E7BDB" w:rsidRPr="002E1C2E" w14:paraId="5ECE9A8C" w14:textId="77777777" w:rsidTr="0016032D">
        <w:trPr>
          <w:cantSplit/>
          <w:tblHeader/>
          <w:jc w:val="center"/>
        </w:trPr>
        <w:tc>
          <w:tcPr>
            <w:tcW w:w="34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586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815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Low expression of SP140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BDD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High expression of SP140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31C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</w:t>
            </w:r>
          </w:p>
        </w:tc>
      </w:tr>
      <w:tr w:rsidR="004E7BDB" w:rsidRPr="002E1C2E" w14:paraId="5CBBA1C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E55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A3DC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E3B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180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41F3508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417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DEE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FCA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E65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0.591</w:t>
            </w:r>
          </w:p>
        </w:tc>
      </w:tr>
      <w:tr w:rsidR="004E7BDB" w:rsidRPr="002E1C2E" w14:paraId="7924EC4E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E6C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CEF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(2.8%)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74F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CBE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924B13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68C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025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13 (7.4%)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D88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11 (6.2%)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EA0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73B0E6E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6EA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E6C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68 (38.6%)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F50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74 (42%)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F97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3D5C769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47F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9CE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4EE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2AB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1332703F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421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172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B52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353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0.187</w:t>
            </w:r>
          </w:p>
        </w:tc>
      </w:tr>
      <w:tr w:rsidR="004E7BDB" w:rsidRPr="002E1C2E" w14:paraId="31F029D4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D36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672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29 (16.8%)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925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21 (12.1%)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F6C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061ADBE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755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9352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56 (32.4%)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840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67 (38.7%)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1F8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05EA1C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26F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1A8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F22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8A49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0.164</w:t>
            </w:r>
          </w:p>
        </w:tc>
      </w:tr>
      <w:tr w:rsidR="004E7BDB" w:rsidRPr="002E1C2E" w14:paraId="14F41D33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107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F37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33 (39.3%)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782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46 (54.8%)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01B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72C1F747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F9F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E9F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(4.8%)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B15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(1.2%)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9C0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74B8716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56F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Pathologic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9C2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23C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C8E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0.142</w:t>
            </w:r>
          </w:p>
        </w:tc>
      </w:tr>
      <w:tr w:rsidR="004E7BDB" w:rsidRPr="002E1C2E" w14:paraId="21AEF88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341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2EB2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14 (8%)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426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 (4%)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0852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43882FC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F22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112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67 (38.3%)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D5A0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79 (45.1%)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0D1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4302DA5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FD7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III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E16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DD9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300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3E0423F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BB8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IV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234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(2.3%)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309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C38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10FF02D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E7D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Radiation therapy,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070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8A0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43B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4E7BDB" w:rsidRPr="002E1C2E" w14:paraId="099BF42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153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161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60 (36.8%)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E0F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58 (35.6%)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ADA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07DEC2CC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168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A9E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23 (14.1%)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350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(13.5%)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1DE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4EDFFCFB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AF1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Primary therapy outcome,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4B9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B7B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3CE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0.808</w:t>
            </w:r>
          </w:p>
        </w:tc>
      </w:tr>
      <w:tr w:rsidR="004E7BDB" w:rsidRPr="002E1C2E" w14:paraId="4694B0A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FB7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7BE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(15.8%)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93A2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27 (19.4%)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6D3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2E72E1C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C07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927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(3.6%)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F53F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(2.9%)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4E0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7ACA23F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4FD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348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 (4.3%)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690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(2.9%)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C01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34AB69A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22B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28B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33 (23.7%)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89D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38 (27.3%)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CDC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3A9659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5E9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Gender,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E42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A9F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683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0.651</w:t>
            </w:r>
          </w:p>
        </w:tc>
      </w:tr>
      <w:tr w:rsidR="004E7BDB" w:rsidRPr="002E1C2E" w14:paraId="1171D57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461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B50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38 (21.3%)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B0D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42 (23.6%)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821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6098610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0EE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101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51 (28.7%)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DC4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47 (26.4%)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640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7225753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16D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Race,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07C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36A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A5C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0.112</w:t>
            </w:r>
          </w:p>
        </w:tc>
      </w:tr>
      <w:tr w:rsidR="004E7BDB" w:rsidRPr="002E1C2E" w14:paraId="0264C424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FE0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F36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 (4.6%)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25C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5D6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3EE05B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4CB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Black or African American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750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693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(2.9%)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A2F2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9B782CC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20C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5FF2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78 (44.8%)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89F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79 (45.4%)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051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B3F835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A97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46D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B09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EAC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0.133</w:t>
            </w:r>
          </w:p>
        </w:tc>
      </w:tr>
      <w:tr w:rsidR="004E7BDB" w:rsidRPr="002E1C2E" w14:paraId="7C2FDB9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A3C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&lt;=65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CB9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41 (23%)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C9A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52 (29.2%)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1AE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390AC07E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419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&gt;65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22E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48 (27%)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05F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37 (20.8%)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9D3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67D1810B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765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Residual tumor,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D0C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8FC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5F7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0.916</w:t>
            </w:r>
          </w:p>
        </w:tc>
      </w:tr>
      <w:tr w:rsidR="004E7BDB" w:rsidRPr="002E1C2E" w14:paraId="3856691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65E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1FC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53 (32.3%)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7BB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54 (32.9%)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042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DEC918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BEB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76F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25 (15.2%)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73F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27 (16.5%)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C37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61BE146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D86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DFC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BE02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5D3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272F56A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0AC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Histologic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B60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068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518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0.099</w:t>
            </w:r>
          </w:p>
        </w:tc>
      </w:tr>
      <w:tr w:rsidR="004E7BDB" w:rsidRPr="002E1C2E" w14:paraId="02DB3E2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F76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B66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21 (11.9%)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900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10 (5.7%)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DA5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AC9797B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87F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8C6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45 (25.6%)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70C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50 (28.4%)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A44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187FC61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524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4B8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20 (11.4%)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5CE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28 (15.9%)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C75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3D2C9BDF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713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FCB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C96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2EC2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46DE85CD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9A3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Anatomic neoplasm subdivision,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38D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BDD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F00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4E7BDB" w:rsidRPr="002E1C2E" w14:paraId="340147C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DEF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Head of Pancreas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8D3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59 (33.1%)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190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79 (44.4%)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006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93804F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BD3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85E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30 (16.9%)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F5D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10 (5.6%)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D83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06E108C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CC9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Smoker,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0B5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92F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506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0.024</w:t>
            </w:r>
          </w:p>
        </w:tc>
      </w:tr>
      <w:tr w:rsidR="004E7BDB" w:rsidRPr="002E1C2E" w14:paraId="6CD1D5E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D58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1D1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42 (29.2%)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101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23 (16%)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484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6F0A342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363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94C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35 (24.3%)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8A1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44 (30.6%)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536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64816DED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E745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Alcohol history,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4A1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155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6A8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0.709</w:t>
            </w:r>
          </w:p>
        </w:tc>
      </w:tr>
      <w:tr w:rsidR="004E7BDB" w:rsidRPr="002E1C2E" w14:paraId="77E768F4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FAAF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E06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32 (19.3%)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4DD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33 (19.9%)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388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64AE67FD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4C69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FDA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54 (32.5%)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FC7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47 (28.3%)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200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4412450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49E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History of diabetes,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DE9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BE0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8EC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0.337</w:t>
            </w:r>
          </w:p>
        </w:tc>
      </w:tr>
      <w:tr w:rsidR="004E7BDB" w:rsidRPr="002E1C2E" w14:paraId="477E4C8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D8E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50E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60 (41.1%)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C952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48 (32.9%)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1DF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5377684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93D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68F4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17 (11.6%)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430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21 (14.4%)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ADC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335A3D3E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8CF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History of chronic pancreatitis,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AE6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9AF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68C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0.159</w:t>
            </w:r>
          </w:p>
        </w:tc>
      </w:tr>
      <w:tr w:rsidR="004E7BDB" w:rsidRPr="002E1C2E" w14:paraId="39B6E95E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32E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081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71 (50.4%)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F07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57 (40.4%)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CED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16195F4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9E21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2FC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(2.8%)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C72E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9 (6.4%)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054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4BF39594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91E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Family history of cancer,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97A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4BA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C313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4E7BDB" w:rsidRPr="002E1C2E" w14:paraId="19DC24A4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3B5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33A6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24 (21.8%)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463C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23 (20.9%)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7152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306F651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76D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69C7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32 (29.1%)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D64D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31 (28.2%)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2E1A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BDB" w:rsidRPr="002E1C2E" w14:paraId="3902B1CC" w14:textId="77777777" w:rsidTr="0016032D">
        <w:trPr>
          <w:cantSplit/>
          <w:jc w:val="center"/>
        </w:trPr>
        <w:tc>
          <w:tcPr>
            <w:tcW w:w="34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5F2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Age, median (IQR)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2FD0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66 (61, 74)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E23B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64 (56, 72)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B698" w14:textId="77777777" w:rsidR="004E7BDB" w:rsidRPr="002E1C2E" w:rsidRDefault="004E7BDB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0.086</w:t>
            </w:r>
          </w:p>
        </w:tc>
      </w:tr>
    </w:tbl>
    <w:p w14:paraId="5C42A036" w14:textId="66E8C392" w:rsidR="0037232A" w:rsidRPr="002E1C2E" w:rsidRDefault="0037232A">
      <w:pPr>
        <w:rPr>
          <w:rFonts w:ascii="Times New Roman" w:hAnsi="Times New Roman" w:cs="Times New Roman"/>
        </w:rPr>
      </w:pPr>
    </w:p>
    <w:p w14:paraId="0AA3B207" w14:textId="77777777" w:rsidR="0037232A" w:rsidRPr="002E1C2E" w:rsidRDefault="0037232A">
      <w:pPr>
        <w:rPr>
          <w:rFonts w:ascii="Times New Roman" w:hAnsi="Times New Roman" w:cs="Times New Roman"/>
        </w:rPr>
      </w:pPr>
      <w:r w:rsidRPr="002E1C2E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462"/>
        <w:gridCol w:w="1728"/>
        <w:gridCol w:w="1728"/>
        <w:gridCol w:w="861"/>
      </w:tblGrid>
      <w:tr w:rsidR="004F5A74" w:rsidRPr="002E1C2E" w14:paraId="57BC45E2" w14:textId="77777777" w:rsidTr="0016032D">
        <w:trPr>
          <w:cantSplit/>
          <w:tblHeader/>
          <w:jc w:val="center"/>
        </w:trPr>
        <w:tc>
          <w:tcPr>
            <w:tcW w:w="34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798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FF93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Low expression of SP140L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6CB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High expression of SP140L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78C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</w:t>
            </w:r>
          </w:p>
        </w:tc>
      </w:tr>
      <w:tr w:rsidR="004F5A74" w:rsidRPr="002E1C2E" w14:paraId="59487887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E12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0D73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D9D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81A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6FFB233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B32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A0E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E32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7D0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0.064</w:t>
            </w:r>
          </w:p>
        </w:tc>
      </w:tr>
      <w:tr w:rsidR="004F5A74" w:rsidRPr="002E1C2E" w14:paraId="14BA7B6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2D2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670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(2.8%)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FE9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9D5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38C030B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063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2F5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15 (8.5%)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27D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9 (5.1%)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B5F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1BC2D554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164E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73C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64 (36.4%)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1B33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78 (44.3%)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2EF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02CD37B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C21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FC1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BAA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810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55CBA18F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495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4AA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B99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903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0.026</w:t>
            </w:r>
          </w:p>
        </w:tc>
      </w:tr>
      <w:tr w:rsidR="004F5A74" w:rsidRPr="002E1C2E" w14:paraId="7BAE880C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CB2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A00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32 (18.5%)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5A3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18 (10.4%)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92A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142EADC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38E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029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54 (31.2%)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FF8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69 (39.9%)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37F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1CE4654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AE7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CD8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1DD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D05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0.665</w:t>
            </w:r>
          </w:p>
        </w:tc>
      </w:tr>
      <w:tr w:rsidR="004F5A74" w:rsidRPr="002E1C2E" w14:paraId="5958646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668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2E0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37 (44%)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568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42 (50%)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778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19D77D9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FF5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755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(3.6%)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3293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(2.4%)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F74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2361AC0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1FA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Pathologic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8DE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A65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200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4F5A74" w:rsidRPr="002E1C2E" w14:paraId="5CBEF2A7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2E5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0EF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16 (9.1%)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B16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(2.9%)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A5C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7AC65C4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E5A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9401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65 (37.1%)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435E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81 (46.3%)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299E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13379A9C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ED6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III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772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257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6FC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77E11D1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20D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IV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036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AFC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928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4811DEE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98E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Radiation therapy,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B91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A0E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162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0.809</w:t>
            </w:r>
          </w:p>
        </w:tc>
      </w:tr>
      <w:tr w:rsidR="004F5A74" w:rsidRPr="002E1C2E" w14:paraId="7CEFC2C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575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C39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62 (38%)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D5D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56 (34.4%)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873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4DDF5B5C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89C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A5EE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(13.5%)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55C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23 (14.1%)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B31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00F7560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C8B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Primary therapy outcome,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ED9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F8D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76B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0.288</w:t>
            </w:r>
          </w:p>
        </w:tc>
      </w:tr>
      <w:tr w:rsidR="004F5A74" w:rsidRPr="002E1C2E" w14:paraId="02A69D8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1FD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3D2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19 (13.7%)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47F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30 (21.6%)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A14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4AADF763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117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0E3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 (4.3%)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4A7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(2.2%)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D7A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2B84E48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630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3FF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(3.6%)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79F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(3.6%)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AC8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7AE3B9D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EF73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C64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38 (27.3%)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424E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33 (23.7%)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650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06DD909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7AB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Gender,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A43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38C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0F7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0.880</w:t>
            </w:r>
          </w:p>
        </w:tc>
      </w:tr>
      <w:tr w:rsidR="004F5A74" w:rsidRPr="002E1C2E" w14:paraId="7C8936A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BF7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B3B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41 (23%)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110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39 (21.9%)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42A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0A372E4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1FD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DC7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48 (27%)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698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50 (28.1%)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C8B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5F86121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3CE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Race,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0F7E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FB83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BDE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0.112</w:t>
            </w:r>
          </w:p>
        </w:tc>
      </w:tr>
      <w:tr w:rsidR="004F5A74" w:rsidRPr="002E1C2E" w14:paraId="642786F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1D7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6CA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07A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 (4.6%)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36C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799EBB33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BCE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Black or African American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566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 (2.9%)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1E0E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(0.6%)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F63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1C3743C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933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1F83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79 (45.4%)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B47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78 (44.8%)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04D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06E3E7A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38C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Residual tumor,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246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464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2C73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0.163</w:t>
            </w:r>
          </w:p>
        </w:tc>
      </w:tr>
      <w:tr w:rsidR="004F5A74" w:rsidRPr="002E1C2E" w14:paraId="61685A8F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F47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652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61 (37.2%)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923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46 (28%)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03E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0DBAE20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1A6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F3C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(13.4%)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BCF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30 (18.3%)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149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5A705C0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8D8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E78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196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(1.8%)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86A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215D3FBA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A02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Histologic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050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F05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99F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0.122</w:t>
            </w:r>
          </w:p>
        </w:tc>
      </w:tr>
      <w:tr w:rsidR="004F5A74" w:rsidRPr="002E1C2E" w14:paraId="6B08D40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7A9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D42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20 (11.4%)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53A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11 (6.2%)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063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777921CF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FF6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18E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45 (25.6%)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A49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50 (28.4%)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4D8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58C3B63C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065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543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21 (11.9%)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670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27 (15.3%)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3A3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1811AB2B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FC9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93D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38A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82A3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3CFA6FC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3F2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Smoker,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8D4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2CB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6AB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0.880</w:t>
            </w:r>
          </w:p>
        </w:tc>
      </w:tr>
      <w:tr w:rsidR="004F5A74" w:rsidRPr="002E1C2E" w14:paraId="1C7D1F66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1C5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747E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33 (22.9%)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E59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32 (22.2%)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515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4655C1E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51E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566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38 (26.4%)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2DDE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41 (28.5%)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7B1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33D44ADE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81C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Anatomic neoplasm subdivision,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42C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887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EB3E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0.590</w:t>
            </w:r>
          </w:p>
        </w:tc>
      </w:tr>
      <w:tr w:rsidR="004F5A74" w:rsidRPr="002E1C2E" w14:paraId="00E01869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F9F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Head of Pancreas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785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67 (37.6%)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3B9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71 (39.9%)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845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41D8A79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31F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7E9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(12.4%)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72C2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18 (10.1%)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B1E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5E009E8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C45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Alcohol history,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F75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B3FA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10D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4F5A74" w:rsidRPr="002E1C2E" w14:paraId="0713A24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C6F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584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33 (19.9%)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BED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32 (19.3%)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FB2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16A3C3B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2DD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757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52 (31.3%)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2B9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49 (29.5%)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7BF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313CAB4F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2F8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History of diabetes,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250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9FB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FF7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0.446</w:t>
            </w:r>
          </w:p>
        </w:tc>
      </w:tr>
      <w:tr w:rsidR="004F5A74" w:rsidRPr="002E1C2E" w14:paraId="4F410561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D42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01C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50 (34.2%)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7FD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58 (39.7%)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622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4B582122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3A73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09F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21 (14.4%)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5D4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17 (11.6%)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815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4F0095C5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E68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History of chronic pancreatitis,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8B7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8C08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D81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4F5A74" w:rsidRPr="002E1C2E" w14:paraId="657E509B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7A1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725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64 (45.4%)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67B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64 (45.4%)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AC99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1279AF87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412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056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 (5%)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106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 (4.3%)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DED1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06D9A738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78F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lastRenderedPageBreak/>
              <w:t>Family history of cancer,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EBBB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47C4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F41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0.378</w:t>
            </w:r>
          </w:p>
        </w:tc>
      </w:tr>
      <w:tr w:rsidR="004F5A74" w:rsidRPr="002E1C2E" w14:paraId="406D7C6C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BDC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2CA0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22 (20%)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D716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25 (22.7%)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1C1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3E1B3030" w14:textId="77777777" w:rsidTr="0016032D">
        <w:trPr>
          <w:cantSplit/>
          <w:jc w:val="center"/>
        </w:trPr>
        <w:tc>
          <w:tcPr>
            <w:tcW w:w="3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123A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107D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36 (32.7%)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67F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27 (24.5%)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9545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A74" w:rsidRPr="002E1C2E" w14:paraId="3CBB8CF7" w14:textId="77777777" w:rsidTr="0016032D">
        <w:trPr>
          <w:cantSplit/>
          <w:jc w:val="center"/>
        </w:trPr>
        <w:tc>
          <w:tcPr>
            <w:tcW w:w="34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7D27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Age, mean ± SD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013C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66.49 ± 10.02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19E2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63 ± 11.31</w:t>
            </w:r>
          </w:p>
        </w:tc>
        <w:tc>
          <w:tcPr>
            <w:tcW w:w="86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F10F" w14:textId="77777777" w:rsidR="004F5A74" w:rsidRPr="002E1C2E" w:rsidRDefault="004F5A74" w:rsidP="0016032D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E1C2E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0.030</w:t>
            </w:r>
          </w:p>
        </w:tc>
      </w:tr>
    </w:tbl>
    <w:p w14:paraId="66BC7531" w14:textId="77777777" w:rsidR="000906B9" w:rsidRPr="002E1C2E" w:rsidRDefault="000906B9">
      <w:pPr>
        <w:rPr>
          <w:rFonts w:ascii="Times New Roman" w:hAnsi="Times New Roman" w:cs="Times New Roman"/>
        </w:rPr>
      </w:pPr>
    </w:p>
    <w:sectPr w:rsidR="000906B9" w:rsidRPr="002E1C2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9B839" w14:textId="77777777" w:rsidR="00EC54E1" w:rsidRDefault="00EC54E1" w:rsidP="00C11C21">
      <w:r>
        <w:separator/>
      </w:r>
    </w:p>
  </w:endnote>
  <w:endnote w:type="continuationSeparator" w:id="0">
    <w:p w14:paraId="6CA133E4" w14:textId="77777777" w:rsidR="00EC54E1" w:rsidRDefault="00EC54E1" w:rsidP="00C1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D232" w14:textId="77777777" w:rsidR="00EC54E1" w:rsidRDefault="00EC54E1" w:rsidP="00C11C21">
      <w:r>
        <w:separator/>
      </w:r>
    </w:p>
  </w:footnote>
  <w:footnote w:type="continuationSeparator" w:id="0">
    <w:p w14:paraId="38798CA9" w14:textId="77777777" w:rsidR="00EC54E1" w:rsidRDefault="00EC54E1" w:rsidP="00C1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3MDI3MbE0sTC0MDZU0lEKTi0uzszPAykwrgUAhDDAiiwAAAA="/>
  </w:docVars>
  <w:rsids>
    <w:rsidRoot w:val="00B4379D"/>
    <w:rsid w:val="00036527"/>
    <w:rsid w:val="00073835"/>
    <w:rsid w:val="000906B9"/>
    <w:rsid w:val="000A2B55"/>
    <w:rsid w:val="000D36E9"/>
    <w:rsid w:val="001379FE"/>
    <w:rsid w:val="0017389F"/>
    <w:rsid w:val="001B0F4B"/>
    <w:rsid w:val="001C0A13"/>
    <w:rsid w:val="001D75AB"/>
    <w:rsid w:val="00204C8B"/>
    <w:rsid w:val="00232F09"/>
    <w:rsid w:val="00250967"/>
    <w:rsid w:val="002E1C2E"/>
    <w:rsid w:val="0035500D"/>
    <w:rsid w:val="00362E65"/>
    <w:rsid w:val="0037232A"/>
    <w:rsid w:val="003B3AEF"/>
    <w:rsid w:val="003D4294"/>
    <w:rsid w:val="003E778F"/>
    <w:rsid w:val="004158F9"/>
    <w:rsid w:val="00457CF1"/>
    <w:rsid w:val="004B569C"/>
    <w:rsid w:val="004E7BDB"/>
    <w:rsid w:val="004F5A74"/>
    <w:rsid w:val="00747CCE"/>
    <w:rsid w:val="007B3E96"/>
    <w:rsid w:val="007F11E7"/>
    <w:rsid w:val="00822C98"/>
    <w:rsid w:val="008400B6"/>
    <w:rsid w:val="008F1F48"/>
    <w:rsid w:val="00901463"/>
    <w:rsid w:val="00946CB3"/>
    <w:rsid w:val="00AE18EF"/>
    <w:rsid w:val="00AE1BDD"/>
    <w:rsid w:val="00B3547C"/>
    <w:rsid w:val="00B4379D"/>
    <w:rsid w:val="00C11C21"/>
    <w:rsid w:val="00C27329"/>
    <w:rsid w:val="00C31EEB"/>
    <w:rsid w:val="00D12E6C"/>
    <w:rsid w:val="00E54EE6"/>
    <w:rsid w:val="00EC54E1"/>
    <w:rsid w:val="00F12158"/>
    <w:rsid w:val="00FA1A79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4D8897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要点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Ind w:w="0" w:type="dxa"/>
      <w:tblBorders>
        <w:top w:val="single" w:sz="8" w:space="0" w:color="auto"/>
        <w:bottom w:val="single" w:sz="8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paragraph" w:styleId="Header">
    <w:name w:val="header"/>
    <w:basedOn w:val="Normal"/>
    <w:link w:val="HeaderChar"/>
    <w:uiPriority w:val="99"/>
    <w:unhideWhenUsed/>
    <w:rsid w:val="00C1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11C2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1C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1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Aura</cp:lastModifiedBy>
  <cp:revision>45</cp:revision>
  <dcterms:created xsi:type="dcterms:W3CDTF">2017-02-28T11:18:00Z</dcterms:created>
  <dcterms:modified xsi:type="dcterms:W3CDTF">2023-06-06T07:31:00Z</dcterms:modified>
  <cp:category/>
</cp:coreProperties>
</file>